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DA" w:rsidRPr="00B27201" w:rsidRDefault="00EA40DA">
      <w:pPr>
        <w:rPr>
          <w:rFonts w:ascii="Arial" w:hAnsi="Arial" w:cs="Arial"/>
          <w:b/>
          <w:bCs/>
        </w:rPr>
      </w:pPr>
      <w:r w:rsidRPr="00B27201">
        <w:rPr>
          <w:rFonts w:ascii="Arial" w:hAnsi="Arial" w:cs="Arial"/>
          <w:b/>
          <w:bCs/>
        </w:rPr>
        <w:t>Science 10</w:t>
      </w:r>
      <w:r w:rsidRPr="00B27201">
        <w:rPr>
          <w:rFonts w:ascii="Arial" w:hAnsi="Arial" w:cs="Arial"/>
          <w:b/>
          <w:bCs/>
        </w:rPr>
        <w:tab/>
        <w:t>Chemistry</w:t>
      </w:r>
      <w:r w:rsidRPr="00B27201">
        <w:rPr>
          <w:rFonts w:ascii="Arial" w:hAnsi="Arial" w:cs="Arial"/>
          <w:b/>
          <w:bCs/>
        </w:rPr>
        <w:tab/>
      </w:r>
      <w:r w:rsidRPr="00B27201">
        <w:rPr>
          <w:rFonts w:ascii="Arial" w:hAnsi="Arial" w:cs="Arial"/>
          <w:b/>
          <w:bCs/>
        </w:rPr>
        <w:tab/>
        <w:t xml:space="preserve">Day </w:t>
      </w:r>
      <w:r>
        <w:rPr>
          <w:rFonts w:ascii="Arial" w:hAnsi="Arial" w:cs="Arial"/>
          <w:b/>
          <w:bCs/>
        </w:rPr>
        <w:t>9</w:t>
      </w:r>
      <w:r w:rsidRPr="00B27201">
        <w:rPr>
          <w:rFonts w:ascii="Arial" w:hAnsi="Arial" w:cs="Arial"/>
          <w:b/>
          <w:bCs/>
        </w:rPr>
        <w:t xml:space="preserve"> – Ion Tiles with Polyatomics</w:t>
      </w:r>
    </w:p>
    <w:p w:rsidR="00EA40DA" w:rsidRDefault="00EA40DA">
      <w:pPr>
        <w:rPr>
          <w:rFonts w:ascii="Arial" w:hAnsi="Arial" w:cs="Arial"/>
        </w:rPr>
      </w:pPr>
      <w:r>
        <w:rPr>
          <w:rFonts w:ascii="Arial" w:hAnsi="Arial" w:cs="Arial"/>
        </w:rPr>
        <w:t>Write the formula of the compounds formed between the ions below:</w:t>
      </w:r>
    </w:p>
    <w:p w:rsidR="00EA40DA" w:rsidRDefault="00EA40DA" w:rsidP="00972ECB">
      <w:pPr>
        <w:tabs>
          <w:tab w:val="left" w:pos="540"/>
          <w:tab w:val="left" w:pos="2520"/>
          <w:tab w:val="left" w:leader="underscore" w:pos="4500"/>
          <w:tab w:val="left" w:pos="4680"/>
          <w:tab w:val="left" w:pos="5220"/>
          <w:tab w:val="left" w:pos="7200"/>
          <w:tab w:val="left" w:leader="underscore" w:pos="9180"/>
        </w:tabs>
        <w:spacing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a)</w:t>
      </w:r>
      <w:r>
        <w:rPr>
          <w:rFonts w:ascii="Bookman Old Style" w:hAnsi="Bookman Old Style" w:cs="Bookman Old Style"/>
        </w:rPr>
        <w:tab/>
        <w:t>Ni</w:t>
      </w:r>
      <w:r>
        <w:rPr>
          <w:rFonts w:ascii="Bookman Old Style" w:hAnsi="Bookman Old Style" w:cs="Bookman Old Style"/>
          <w:vertAlign w:val="superscript"/>
        </w:rPr>
        <w:t>2+</w:t>
      </w:r>
      <w:r>
        <w:rPr>
          <w:rFonts w:ascii="Bookman Old Style" w:hAnsi="Bookman Old Style" w:cs="Bookman Old Style"/>
        </w:rPr>
        <w:t xml:space="preserve"> and PO</w:t>
      </w:r>
      <w:r>
        <w:rPr>
          <w:rFonts w:ascii="Bookman Old Style" w:hAnsi="Bookman Old Style" w:cs="Bookman Old Style"/>
          <w:vertAlign w:val="subscript"/>
        </w:rPr>
        <w:t>4</w:t>
      </w:r>
      <w:r>
        <w:rPr>
          <w:rFonts w:ascii="Bookman Old Style" w:hAnsi="Bookman Old Style" w:cs="Bookman Old Style"/>
          <w:vertAlign w:val="superscript"/>
        </w:rPr>
        <w:t>3–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b)</w:t>
      </w:r>
      <w:r>
        <w:rPr>
          <w:rFonts w:ascii="Bookman Old Style" w:hAnsi="Bookman Old Style" w:cs="Bookman Old Style"/>
        </w:rPr>
        <w:tab/>
        <w:t>H</w:t>
      </w:r>
      <w:r>
        <w:rPr>
          <w:rFonts w:ascii="Bookman Old Style" w:hAnsi="Bookman Old Style" w:cs="Bookman Old Style"/>
          <w:vertAlign w:val="superscript"/>
        </w:rPr>
        <w:t>+</w:t>
      </w:r>
      <w:r>
        <w:rPr>
          <w:rFonts w:ascii="Bookman Old Style" w:hAnsi="Bookman Old Style" w:cs="Bookman Old Style"/>
        </w:rPr>
        <w:t xml:space="preserve"> and CO</w:t>
      </w:r>
      <w:r>
        <w:rPr>
          <w:rFonts w:ascii="Bookman Old Style" w:hAnsi="Bookman Old Style" w:cs="Bookman Old Style"/>
          <w:vertAlign w:val="subscript"/>
        </w:rPr>
        <w:t>3</w:t>
      </w:r>
      <w:r>
        <w:rPr>
          <w:rFonts w:ascii="Bookman Old Style" w:hAnsi="Bookman Old Style" w:cs="Bookman Old Style"/>
          <w:vertAlign w:val="superscript"/>
        </w:rPr>
        <w:t>2–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</w:p>
    <w:p w:rsidR="00EA40DA" w:rsidRDefault="00EA40DA" w:rsidP="00B62038">
      <w:pPr>
        <w:tabs>
          <w:tab w:val="left" w:pos="540"/>
          <w:tab w:val="left" w:pos="2520"/>
          <w:tab w:val="left" w:leader="underscore" w:pos="4500"/>
          <w:tab w:val="left" w:pos="4680"/>
          <w:tab w:val="left" w:pos="5220"/>
          <w:tab w:val="left" w:pos="7200"/>
          <w:tab w:val="left" w:leader="underscore" w:pos="9180"/>
        </w:tabs>
        <w:spacing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c)</w:t>
      </w:r>
      <w:r>
        <w:rPr>
          <w:rFonts w:ascii="Bookman Old Style" w:hAnsi="Bookman Old Style" w:cs="Bookman Old Style"/>
        </w:rPr>
        <w:tab/>
        <w:t>Cr</w:t>
      </w:r>
      <w:r>
        <w:rPr>
          <w:rFonts w:ascii="Bookman Old Style" w:hAnsi="Bookman Old Style" w:cs="Bookman Old Style"/>
          <w:vertAlign w:val="superscript"/>
        </w:rPr>
        <w:t>2+</w:t>
      </w:r>
      <w:r>
        <w:rPr>
          <w:rFonts w:ascii="Bookman Old Style" w:hAnsi="Bookman Old Style" w:cs="Bookman Old Style"/>
        </w:rPr>
        <w:t xml:space="preserve"> and NO</w:t>
      </w:r>
      <w:r>
        <w:rPr>
          <w:rFonts w:ascii="Bookman Old Style" w:hAnsi="Bookman Old Style" w:cs="Bookman Old Style"/>
          <w:vertAlign w:val="subscript"/>
        </w:rPr>
        <w:t>3</w:t>
      </w:r>
      <w:r>
        <w:rPr>
          <w:rFonts w:ascii="Bookman Old Style" w:hAnsi="Bookman Old Style" w:cs="Bookman Old Style"/>
          <w:vertAlign w:val="superscript"/>
        </w:rPr>
        <w:t>1–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d)</w:t>
      </w:r>
      <w:r>
        <w:rPr>
          <w:rFonts w:ascii="Bookman Old Style" w:hAnsi="Bookman Old Style" w:cs="Bookman Old Style"/>
        </w:rPr>
        <w:tab/>
        <w:t>H</w:t>
      </w:r>
      <w:r>
        <w:rPr>
          <w:rFonts w:ascii="Bookman Old Style" w:hAnsi="Bookman Old Style" w:cs="Bookman Old Style"/>
          <w:vertAlign w:val="superscript"/>
        </w:rPr>
        <w:t>+</w:t>
      </w:r>
      <w:r>
        <w:rPr>
          <w:rFonts w:ascii="Bookman Old Style" w:hAnsi="Bookman Old Style" w:cs="Bookman Old Style"/>
        </w:rPr>
        <w:t xml:space="preserve"> and SO</w:t>
      </w:r>
      <w:r>
        <w:rPr>
          <w:rFonts w:ascii="Bookman Old Style" w:hAnsi="Bookman Old Style" w:cs="Bookman Old Style"/>
          <w:vertAlign w:val="subscript"/>
        </w:rPr>
        <w:t>3</w:t>
      </w:r>
      <w:r>
        <w:rPr>
          <w:rFonts w:ascii="Bookman Old Style" w:hAnsi="Bookman Old Style" w:cs="Bookman Old Style"/>
          <w:vertAlign w:val="superscript"/>
        </w:rPr>
        <w:t>2–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</w:p>
    <w:p w:rsidR="00EA40DA" w:rsidRDefault="00EA40DA" w:rsidP="00B62038">
      <w:pPr>
        <w:tabs>
          <w:tab w:val="left" w:pos="540"/>
          <w:tab w:val="left" w:pos="2520"/>
          <w:tab w:val="left" w:leader="underscore" w:pos="4500"/>
          <w:tab w:val="left" w:pos="4680"/>
          <w:tab w:val="left" w:pos="5220"/>
          <w:tab w:val="left" w:pos="7200"/>
          <w:tab w:val="left" w:leader="underscore" w:pos="9180"/>
        </w:tabs>
        <w:spacing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e)</w:t>
      </w:r>
      <w:r>
        <w:rPr>
          <w:rFonts w:ascii="Bookman Old Style" w:hAnsi="Bookman Old Style" w:cs="Bookman Old Style"/>
        </w:rPr>
        <w:tab/>
        <w:t>Al</w:t>
      </w:r>
      <w:r>
        <w:rPr>
          <w:rFonts w:ascii="Bookman Old Style" w:hAnsi="Bookman Old Style" w:cs="Bookman Old Style"/>
          <w:vertAlign w:val="superscript"/>
        </w:rPr>
        <w:t>3+</w:t>
      </w:r>
      <w:r>
        <w:rPr>
          <w:rFonts w:ascii="Bookman Old Style" w:hAnsi="Bookman Old Style" w:cs="Bookman Old Style"/>
        </w:rPr>
        <w:t xml:space="preserve"> and SO</w:t>
      </w:r>
      <w:r>
        <w:rPr>
          <w:rFonts w:ascii="Bookman Old Style" w:hAnsi="Bookman Old Style" w:cs="Bookman Old Style"/>
          <w:vertAlign w:val="subscript"/>
        </w:rPr>
        <w:t>4</w:t>
      </w:r>
      <w:r>
        <w:rPr>
          <w:rFonts w:ascii="Bookman Old Style" w:hAnsi="Bookman Old Style" w:cs="Bookman Old Style"/>
          <w:vertAlign w:val="superscript"/>
        </w:rPr>
        <w:t>2–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</w:p>
    <w:p w:rsidR="00EA40DA" w:rsidRPr="004D2287" w:rsidRDefault="00EA40DA" w:rsidP="004D2287">
      <w:pPr>
        <w:tabs>
          <w:tab w:val="left" w:pos="540"/>
          <w:tab w:val="left" w:pos="2160"/>
          <w:tab w:val="left" w:leader="underscore" w:pos="3960"/>
          <w:tab w:val="left" w:pos="4320"/>
          <w:tab w:val="left" w:pos="4860"/>
          <w:tab w:val="left" w:pos="6480"/>
          <w:tab w:val="left" w:leader="underscore" w:pos="8640"/>
        </w:tabs>
        <w:spacing w:line="240" w:lineRule="auto"/>
        <w:jc w:val="both"/>
        <w:rPr>
          <w:rFonts w:ascii="Arial" w:hAnsi="Arial" w:cs="Arial"/>
          <w:b/>
          <w:bCs/>
        </w:rPr>
      </w:pPr>
      <w:r w:rsidRPr="004D2287">
        <w:rPr>
          <w:rFonts w:ascii="Arial" w:hAnsi="Arial" w:cs="Arial"/>
          <w:b/>
          <w:bCs/>
        </w:rPr>
        <w:t xml:space="preserve">Journal </w:t>
      </w:r>
      <w:r>
        <w:rPr>
          <w:rFonts w:ascii="Arial" w:hAnsi="Arial" w:cs="Arial"/>
          <w:b/>
          <w:bCs/>
        </w:rPr>
        <w:t>3</w:t>
      </w:r>
      <w:r w:rsidRPr="004D2287">
        <w:rPr>
          <w:rFonts w:ascii="Arial" w:hAnsi="Arial" w:cs="Arial"/>
          <w:b/>
          <w:bCs/>
        </w:rPr>
        <w:t xml:space="preserve"> (due tomorrow)</w:t>
      </w:r>
    </w:p>
    <w:p w:rsidR="00EA40DA" w:rsidRPr="004D2287" w:rsidRDefault="00EA40DA" w:rsidP="004D2287">
      <w:pPr>
        <w:numPr>
          <w:ilvl w:val="0"/>
          <w:numId w:val="5"/>
        </w:numPr>
        <w:tabs>
          <w:tab w:val="left" w:pos="540"/>
          <w:tab w:val="left" w:pos="2160"/>
          <w:tab w:val="left" w:leader="underscore" w:pos="3960"/>
          <w:tab w:val="left" w:pos="4320"/>
          <w:tab w:val="left" w:pos="4860"/>
          <w:tab w:val="left" w:pos="6480"/>
          <w:tab w:val="left" w:leader="underscore" w:pos="864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do we do differently when </w:t>
      </w:r>
      <w:r w:rsidRPr="000A6DEA">
        <w:rPr>
          <w:rFonts w:ascii="Arial" w:hAnsi="Arial" w:cs="Arial"/>
          <w:b/>
          <w:bCs/>
        </w:rPr>
        <w:t>naming</w:t>
      </w:r>
      <w:r w:rsidRPr="004D2287">
        <w:rPr>
          <w:rFonts w:ascii="Arial" w:hAnsi="Arial" w:cs="Arial"/>
        </w:rPr>
        <w:t xml:space="preserve"> ionic compounds with </w:t>
      </w:r>
      <w:r w:rsidRPr="000A6DEA">
        <w:rPr>
          <w:rFonts w:ascii="Arial" w:hAnsi="Arial" w:cs="Arial"/>
          <w:b/>
          <w:bCs/>
        </w:rPr>
        <w:t>transition metals</w:t>
      </w:r>
      <w:r>
        <w:rPr>
          <w:rFonts w:ascii="Arial" w:hAnsi="Arial" w:cs="Arial"/>
        </w:rPr>
        <w:t xml:space="preserve"> (with more than one charge)</w:t>
      </w:r>
      <w:r w:rsidRPr="004D2287">
        <w:rPr>
          <w:rFonts w:ascii="Arial" w:hAnsi="Arial" w:cs="Arial"/>
        </w:rPr>
        <w:t>?  Give an example.</w:t>
      </w:r>
    </w:p>
    <w:p w:rsidR="00EA40DA" w:rsidRPr="004D2287" w:rsidRDefault="00EA40DA" w:rsidP="004D2287">
      <w:pPr>
        <w:numPr>
          <w:ilvl w:val="0"/>
          <w:numId w:val="5"/>
        </w:numPr>
        <w:tabs>
          <w:tab w:val="left" w:pos="540"/>
          <w:tab w:val="left" w:pos="2160"/>
          <w:tab w:val="left" w:leader="underscore" w:pos="3960"/>
          <w:tab w:val="left" w:pos="4320"/>
          <w:tab w:val="left" w:pos="4860"/>
          <w:tab w:val="left" w:pos="6480"/>
          <w:tab w:val="left" w:leader="underscore" w:pos="8640"/>
        </w:tabs>
        <w:spacing w:line="240" w:lineRule="auto"/>
        <w:jc w:val="both"/>
        <w:rPr>
          <w:rFonts w:ascii="Arial" w:hAnsi="Arial" w:cs="Arial"/>
        </w:rPr>
      </w:pPr>
      <w:r w:rsidRPr="004D2287">
        <w:rPr>
          <w:rFonts w:ascii="Arial" w:hAnsi="Arial" w:cs="Arial"/>
        </w:rPr>
        <w:t xml:space="preserve">Would the correct name for </w:t>
      </w:r>
      <w:r w:rsidRPr="000A6DEA">
        <w:rPr>
          <w:rFonts w:ascii="Arial" w:hAnsi="Arial" w:cs="Arial"/>
          <w:b/>
          <w:bCs/>
        </w:rPr>
        <w:t>ScN</w:t>
      </w:r>
      <w:r>
        <w:rPr>
          <w:rFonts w:ascii="Arial" w:hAnsi="Arial" w:cs="Arial"/>
        </w:rPr>
        <w:t xml:space="preserve"> be </w:t>
      </w:r>
      <w:r w:rsidRPr="000A6DEA">
        <w:rPr>
          <w:rFonts w:ascii="Arial" w:hAnsi="Arial" w:cs="Arial"/>
          <w:b/>
          <w:bCs/>
        </w:rPr>
        <w:t>scandium (III) nitride</w:t>
      </w:r>
      <w:r>
        <w:rPr>
          <w:rFonts w:ascii="Arial" w:hAnsi="Arial" w:cs="Arial"/>
        </w:rPr>
        <w:t xml:space="preserve">? </w:t>
      </w:r>
      <w:r w:rsidRPr="004D2287">
        <w:rPr>
          <w:rFonts w:ascii="Arial" w:hAnsi="Arial" w:cs="Arial"/>
        </w:rPr>
        <w:t>Why or why not?</w:t>
      </w:r>
    </w:p>
    <w:p w:rsidR="00EA40DA" w:rsidRPr="004D2287" w:rsidRDefault="00EA40DA" w:rsidP="004D2287">
      <w:pPr>
        <w:numPr>
          <w:ilvl w:val="0"/>
          <w:numId w:val="5"/>
        </w:numPr>
        <w:tabs>
          <w:tab w:val="left" w:pos="540"/>
          <w:tab w:val="left" w:pos="2160"/>
          <w:tab w:val="left" w:leader="underscore" w:pos="3960"/>
          <w:tab w:val="left" w:pos="4320"/>
          <w:tab w:val="left" w:pos="4860"/>
          <w:tab w:val="left" w:pos="6480"/>
          <w:tab w:val="left" w:leader="underscore" w:pos="8640"/>
        </w:tabs>
        <w:spacing w:line="240" w:lineRule="auto"/>
        <w:jc w:val="both"/>
        <w:rPr>
          <w:rFonts w:ascii="Arial" w:hAnsi="Arial" w:cs="Arial"/>
        </w:rPr>
      </w:pPr>
      <w:r w:rsidRPr="004D2287">
        <w:rPr>
          <w:rFonts w:ascii="Arial" w:hAnsi="Arial" w:cs="Arial"/>
        </w:rPr>
        <w:t xml:space="preserve">Explain how to determine </w:t>
      </w:r>
      <w:r w:rsidRPr="000A6DEA">
        <w:rPr>
          <w:rFonts w:ascii="Arial" w:hAnsi="Arial" w:cs="Arial"/>
          <w:b/>
          <w:bCs/>
        </w:rPr>
        <w:t>which ion</w:t>
      </w:r>
      <w:r w:rsidRPr="004D22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(which charge) </w:t>
      </w:r>
      <w:r w:rsidRPr="004D2287">
        <w:rPr>
          <w:rFonts w:ascii="Arial" w:hAnsi="Arial" w:cs="Arial"/>
        </w:rPr>
        <w:t>of a transition metal is used when given the formula only.  (example:  PbS</w:t>
      </w:r>
      <w:r w:rsidRPr="004D2287">
        <w:rPr>
          <w:rFonts w:ascii="Arial" w:hAnsi="Arial" w:cs="Arial"/>
          <w:vertAlign w:val="subscript"/>
        </w:rPr>
        <w:t>2</w:t>
      </w:r>
      <w:r w:rsidRPr="004D2287">
        <w:rPr>
          <w:rFonts w:ascii="Arial" w:hAnsi="Arial" w:cs="Arial"/>
        </w:rPr>
        <w:t>)</w:t>
      </w:r>
    </w:p>
    <w:p w:rsidR="00EA40DA" w:rsidRPr="004D2287" w:rsidRDefault="00EA40DA" w:rsidP="004D2287">
      <w:pPr>
        <w:numPr>
          <w:ilvl w:val="0"/>
          <w:numId w:val="5"/>
        </w:numPr>
        <w:tabs>
          <w:tab w:val="left" w:pos="540"/>
          <w:tab w:val="left" w:pos="2160"/>
          <w:tab w:val="left" w:leader="underscore" w:pos="3960"/>
          <w:tab w:val="left" w:pos="4320"/>
          <w:tab w:val="left" w:pos="4860"/>
          <w:tab w:val="left" w:pos="6480"/>
          <w:tab w:val="left" w:leader="underscore" w:pos="8640"/>
        </w:tabs>
        <w:spacing w:line="240" w:lineRule="auto"/>
        <w:jc w:val="both"/>
        <w:rPr>
          <w:rFonts w:ascii="Arial" w:hAnsi="Arial" w:cs="Arial"/>
        </w:rPr>
      </w:pPr>
      <w:r w:rsidRPr="004D2287">
        <w:rPr>
          <w:rFonts w:ascii="Arial" w:hAnsi="Arial" w:cs="Arial"/>
        </w:rPr>
        <w:t>Why are brackets needed if you need to indicate the presence of more than o</w:t>
      </w:r>
      <w:r>
        <w:rPr>
          <w:rFonts w:ascii="Arial" w:hAnsi="Arial" w:cs="Arial"/>
        </w:rPr>
        <w:t>ne polyatomic ion in a compound?  Example: Why do we write</w:t>
      </w:r>
      <w:r w:rsidRPr="004D2287">
        <w:rPr>
          <w:rFonts w:ascii="Arial" w:hAnsi="Arial" w:cs="Arial"/>
        </w:rPr>
        <w:t xml:space="preserve"> Ca(OH)</w:t>
      </w:r>
      <w:r w:rsidRPr="004D2287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and not CaOH</w:t>
      </w:r>
      <w:r w:rsidRPr="000A6DEA">
        <w:rPr>
          <w:rFonts w:ascii="Arial" w:hAnsi="Arial" w:cs="Arial"/>
          <w:vertAlign w:val="subscript"/>
        </w:rPr>
        <w:t>2</w:t>
      </w:r>
      <w:r w:rsidRPr="004D2287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 </w:t>
      </w:r>
    </w:p>
    <w:p w:rsidR="00EA40DA" w:rsidRPr="004D2287" w:rsidRDefault="00EA40DA" w:rsidP="004D2287">
      <w:pPr>
        <w:tabs>
          <w:tab w:val="left" w:pos="540"/>
          <w:tab w:val="left" w:pos="2160"/>
          <w:tab w:val="left" w:leader="underscore" w:pos="3960"/>
          <w:tab w:val="left" w:pos="4320"/>
          <w:tab w:val="left" w:pos="4860"/>
          <w:tab w:val="left" w:pos="6480"/>
          <w:tab w:val="left" w:leader="underscore" w:pos="8640"/>
        </w:tabs>
        <w:spacing w:after="0" w:line="480" w:lineRule="auto"/>
        <w:ind w:left="357"/>
        <w:jc w:val="both"/>
        <w:rPr>
          <w:rFonts w:ascii="Arial" w:hAnsi="Arial" w:cs="Arial"/>
          <w:b/>
          <w:bCs/>
          <w:sz w:val="28"/>
          <w:szCs w:val="28"/>
        </w:rPr>
      </w:pPr>
      <w:r w:rsidRPr="004D2287">
        <w:rPr>
          <w:rFonts w:ascii="Arial" w:hAnsi="Arial" w:cs="Arial"/>
          <w:b/>
          <w:bCs/>
          <w:sz w:val="28"/>
          <w:szCs w:val="28"/>
        </w:rPr>
        <w:t>Evaluation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6"/>
        <w:gridCol w:w="2257"/>
        <w:gridCol w:w="2220"/>
        <w:gridCol w:w="2220"/>
      </w:tblGrid>
      <w:tr w:rsidR="00EA40DA" w:rsidRPr="004D2287">
        <w:trPr>
          <w:trHeight w:val="369"/>
        </w:trPr>
        <w:tc>
          <w:tcPr>
            <w:tcW w:w="2256" w:type="dxa"/>
          </w:tcPr>
          <w:p w:rsidR="00EA40DA" w:rsidRPr="004D2287" w:rsidRDefault="00EA40DA" w:rsidP="00200789">
            <w:pPr>
              <w:pStyle w:val="ListParagraph"/>
              <w:tabs>
                <w:tab w:val="left" w:pos="540"/>
                <w:tab w:val="left" w:pos="2160"/>
                <w:tab w:val="left" w:leader="underscore" w:pos="3960"/>
                <w:tab w:val="left" w:pos="4320"/>
                <w:tab w:val="left" w:pos="4860"/>
                <w:tab w:val="left" w:pos="6480"/>
                <w:tab w:val="left" w:leader="underscore" w:pos="8640"/>
              </w:tabs>
              <w:spacing w:line="48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4D228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257" w:type="dxa"/>
          </w:tcPr>
          <w:p w:rsidR="00EA40DA" w:rsidRPr="004D2287" w:rsidRDefault="00EA40DA" w:rsidP="00200789">
            <w:pPr>
              <w:pStyle w:val="ListParagraph"/>
              <w:tabs>
                <w:tab w:val="left" w:pos="540"/>
                <w:tab w:val="left" w:pos="2160"/>
                <w:tab w:val="left" w:leader="underscore" w:pos="3960"/>
                <w:tab w:val="left" w:pos="4320"/>
                <w:tab w:val="left" w:pos="4860"/>
                <w:tab w:val="left" w:pos="6480"/>
                <w:tab w:val="left" w:leader="underscore" w:pos="8640"/>
              </w:tabs>
              <w:spacing w:line="48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4D228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220" w:type="dxa"/>
          </w:tcPr>
          <w:p w:rsidR="00EA40DA" w:rsidRPr="004D2287" w:rsidRDefault="00EA40DA" w:rsidP="00200789">
            <w:pPr>
              <w:pStyle w:val="ListParagraph"/>
              <w:tabs>
                <w:tab w:val="left" w:pos="540"/>
                <w:tab w:val="left" w:pos="2160"/>
                <w:tab w:val="left" w:leader="underscore" w:pos="3960"/>
                <w:tab w:val="left" w:pos="4320"/>
                <w:tab w:val="left" w:pos="4860"/>
                <w:tab w:val="left" w:pos="6480"/>
                <w:tab w:val="left" w:leader="underscore" w:pos="8640"/>
              </w:tabs>
              <w:spacing w:line="48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4D228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220" w:type="dxa"/>
          </w:tcPr>
          <w:p w:rsidR="00EA40DA" w:rsidRPr="004D2287" w:rsidRDefault="00EA40DA" w:rsidP="00200789">
            <w:pPr>
              <w:pStyle w:val="ListParagraph"/>
              <w:tabs>
                <w:tab w:val="left" w:pos="540"/>
                <w:tab w:val="left" w:pos="2160"/>
                <w:tab w:val="left" w:leader="underscore" w:pos="3960"/>
                <w:tab w:val="left" w:pos="4320"/>
                <w:tab w:val="left" w:pos="4860"/>
                <w:tab w:val="left" w:pos="6480"/>
                <w:tab w:val="left" w:leader="underscore" w:pos="8640"/>
              </w:tabs>
              <w:spacing w:line="48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4D2287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EA40DA" w:rsidRPr="004D2287">
        <w:trPr>
          <w:trHeight w:val="3291"/>
        </w:trPr>
        <w:tc>
          <w:tcPr>
            <w:tcW w:w="2256" w:type="dxa"/>
          </w:tcPr>
          <w:p w:rsidR="00EA40DA" w:rsidRPr="004D2287" w:rsidRDefault="00EA40DA" w:rsidP="00200789">
            <w:pPr>
              <w:pStyle w:val="ListParagraph"/>
              <w:tabs>
                <w:tab w:val="left" w:pos="540"/>
                <w:tab w:val="left" w:pos="2160"/>
                <w:tab w:val="left" w:leader="underscore" w:pos="3960"/>
                <w:tab w:val="left" w:pos="4320"/>
                <w:tab w:val="left" w:pos="4860"/>
                <w:tab w:val="left" w:pos="6480"/>
                <w:tab w:val="left" w:leader="underscore" w:pos="8640"/>
              </w:tabs>
              <w:spacing w:line="480" w:lineRule="auto"/>
              <w:ind w:left="0"/>
              <w:rPr>
                <w:rFonts w:ascii="Arial" w:hAnsi="Arial" w:cs="Arial"/>
              </w:rPr>
            </w:pPr>
            <w:r w:rsidRPr="004D2287">
              <w:rPr>
                <w:rFonts w:ascii="Arial" w:hAnsi="Arial" w:cs="Arial"/>
              </w:rPr>
              <w:t>Journal is thoughtful and demonstrates application and understanding of concepts investigated.</w:t>
            </w:r>
          </w:p>
        </w:tc>
        <w:tc>
          <w:tcPr>
            <w:tcW w:w="2257" w:type="dxa"/>
          </w:tcPr>
          <w:p w:rsidR="00EA40DA" w:rsidRPr="004D2287" w:rsidRDefault="00EA40DA" w:rsidP="00200789">
            <w:pPr>
              <w:pStyle w:val="ListParagraph"/>
              <w:tabs>
                <w:tab w:val="left" w:pos="540"/>
                <w:tab w:val="left" w:pos="2160"/>
                <w:tab w:val="left" w:leader="underscore" w:pos="3960"/>
                <w:tab w:val="left" w:pos="4320"/>
                <w:tab w:val="left" w:pos="4860"/>
                <w:tab w:val="left" w:pos="6480"/>
                <w:tab w:val="left" w:leader="underscore" w:pos="8640"/>
              </w:tabs>
              <w:spacing w:line="480" w:lineRule="auto"/>
              <w:ind w:left="0"/>
              <w:rPr>
                <w:rFonts w:ascii="Arial" w:hAnsi="Arial" w:cs="Arial"/>
              </w:rPr>
            </w:pPr>
            <w:r w:rsidRPr="004D2287">
              <w:rPr>
                <w:rFonts w:ascii="Arial" w:hAnsi="Arial" w:cs="Arial"/>
              </w:rPr>
              <w:t xml:space="preserve">Journal is complete; however, application of concepts investigated is not always clear.  </w:t>
            </w:r>
          </w:p>
        </w:tc>
        <w:tc>
          <w:tcPr>
            <w:tcW w:w="2220" w:type="dxa"/>
          </w:tcPr>
          <w:p w:rsidR="00EA40DA" w:rsidRPr="004D2287" w:rsidRDefault="00EA40DA" w:rsidP="00200789">
            <w:pPr>
              <w:pStyle w:val="ListParagraph"/>
              <w:tabs>
                <w:tab w:val="left" w:pos="540"/>
                <w:tab w:val="left" w:pos="2160"/>
                <w:tab w:val="left" w:leader="underscore" w:pos="3960"/>
                <w:tab w:val="left" w:pos="4320"/>
                <w:tab w:val="left" w:pos="4860"/>
                <w:tab w:val="left" w:pos="6480"/>
                <w:tab w:val="left" w:leader="underscore" w:pos="8640"/>
              </w:tabs>
              <w:spacing w:line="480" w:lineRule="auto"/>
              <w:ind w:left="0"/>
              <w:rPr>
                <w:rFonts w:ascii="Arial" w:hAnsi="Arial" w:cs="Arial"/>
              </w:rPr>
            </w:pPr>
            <w:r w:rsidRPr="004D2287">
              <w:rPr>
                <w:rFonts w:ascii="Arial" w:hAnsi="Arial" w:cs="Arial"/>
              </w:rPr>
              <w:t>Journal is missing some components and/or does not demonstrate understanding of concepts investigated.</w:t>
            </w:r>
          </w:p>
        </w:tc>
        <w:tc>
          <w:tcPr>
            <w:tcW w:w="2220" w:type="dxa"/>
          </w:tcPr>
          <w:p w:rsidR="00EA40DA" w:rsidRPr="004D2287" w:rsidRDefault="00EA40DA" w:rsidP="00200789">
            <w:pPr>
              <w:pStyle w:val="ListParagraph"/>
              <w:tabs>
                <w:tab w:val="left" w:pos="540"/>
                <w:tab w:val="left" w:pos="2160"/>
                <w:tab w:val="left" w:leader="underscore" w:pos="3960"/>
                <w:tab w:val="left" w:pos="4320"/>
                <w:tab w:val="left" w:pos="4860"/>
                <w:tab w:val="left" w:pos="6480"/>
                <w:tab w:val="left" w:leader="underscore" w:pos="8640"/>
              </w:tabs>
              <w:spacing w:line="480" w:lineRule="auto"/>
              <w:ind w:left="0"/>
              <w:rPr>
                <w:rFonts w:ascii="Arial" w:hAnsi="Arial" w:cs="Arial"/>
              </w:rPr>
            </w:pPr>
            <w:r w:rsidRPr="004D2287">
              <w:rPr>
                <w:rFonts w:ascii="Arial" w:hAnsi="Arial" w:cs="Arial"/>
              </w:rPr>
              <w:t>Not completed.</w:t>
            </w:r>
          </w:p>
        </w:tc>
      </w:tr>
    </w:tbl>
    <w:p w:rsidR="00EA40DA" w:rsidRPr="004D2287" w:rsidRDefault="00EA40DA" w:rsidP="004D2287">
      <w:pPr>
        <w:tabs>
          <w:tab w:val="left" w:pos="540"/>
          <w:tab w:val="left" w:pos="2160"/>
          <w:tab w:val="left" w:leader="underscore" w:pos="3960"/>
          <w:tab w:val="left" w:pos="4320"/>
          <w:tab w:val="left" w:pos="4860"/>
          <w:tab w:val="left" w:pos="6480"/>
          <w:tab w:val="left" w:leader="underscore" w:pos="8640"/>
        </w:tabs>
        <w:spacing w:line="480" w:lineRule="auto"/>
        <w:ind w:left="360"/>
        <w:jc w:val="both"/>
        <w:rPr>
          <w:rFonts w:ascii="Arial" w:hAnsi="Arial" w:cs="Arial"/>
        </w:rPr>
      </w:pPr>
    </w:p>
    <w:p w:rsidR="00EA40DA" w:rsidRPr="004D2287" w:rsidRDefault="00EA40DA" w:rsidP="00EE50EE">
      <w:pPr>
        <w:tabs>
          <w:tab w:val="left" w:pos="540"/>
          <w:tab w:val="left" w:pos="2160"/>
          <w:tab w:val="left" w:leader="underscore" w:pos="3960"/>
          <w:tab w:val="left" w:pos="4320"/>
          <w:tab w:val="left" w:pos="4860"/>
          <w:tab w:val="left" w:pos="6480"/>
          <w:tab w:val="left" w:leader="underscore" w:pos="8640"/>
        </w:tabs>
        <w:spacing w:line="480" w:lineRule="auto"/>
        <w:jc w:val="both"/>
        <w:rPr>
          <w:rFonts w:ascii="Arial" w:hAnsi="Arial" w:cs="Arial"/>
        </w:rPr>
      </w:pPr>
    </w:p>
    <w:p w:rsidR="00EA40DA" w:rsidRPr="00EE50EE" w:rsidRDefault="00EA40DA" w:rsidP="00EE50EE">
      <w:pPr>
        <w:ind w:left="567"/>
        <w:rPr>
          <w:rFonts w:ascii="Arial" w:hAnsi="Arial" w:cs="Arial"/>
        </w:rPr>
      </w:pPr>
    </w:p>
    <w:sectPr w:rsidR="00EA40DA" w:rsidRPr="00EE50EE" w:rsidSect="004D2287">
      <w:pgSz w:w="12240" w:h="15840"/>
      <w:pgMar w:top="71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E9D"/>
    <w:multiLevelType w:val="hybridMultilevel"/>
    <w:tmpl w:val="9FDC4B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A7668"/>
    <w:multiLevelType w:val="hybridMultilevel"/>
    <w:tmpl w:val="6C9C2752"/>
    <w:lvl w:ilvl="0" w:tplc="A87882B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A00E1"/>
    <w:multiLevelType w:val="hybridMultilevel"/>
    <w:tmpl w:val="D50810A8"/>
    <w:lvl w:ilvl="0" w:tplc="1009000F">
      <w:start w:val="1"/>
      <w:numFmt w:val="decimal"/>
      <w:lvlText w:val="%1."/>
      <w:lvlJc w:val="left"/>
      <w:pPr>
        <w:ind w:left="927" w:hanging="360"/>
      </w:pPr>
    </w:lvl>
    <w:lvl w:ilvl="1" w:tplc="10090019">
      <w:start w:val="1"/>
      <w:numFmt w:val="lowerLetter"/>
      <w:lvlText w:val="%2."/>
      <w:lvlJc w:val="left"/>
      <w:pPr>
        <w:ind w:left="1647" w:hanging="360"/>
      </w:pPr>
    </w:lvl>
    <w:lvl w:ilvl="2" w:tplc="1009001B">
      <w:start w:val="1"/>
      <w:numFmt w:val="lowerRoman"/>
      <w:lvlText w:val="%3."/>
      <w:lvlJc w:val="right"/>
      <w:pPr>
        <w:ind w:left="2367" w:hanging="180"/>
      </w:pPr>
    </w:lvl>
    <w:lvl w:ilvl="3" w:tplc="1009000F">
      <w:start w:val="1"/>
      <w:numFmt w:val="decimal"/>
      <w:lvlText w:val="%4."/>
      <w:lvlJc w:val="left"/>
      <w:pPr>
        <w:ind w:left="3087" w:hanging="360"/>
      </w:pPr>
    </w:lvl>
    <w:lvl w:ilvl="4" w:tplc="10090019">
      <w:start w:val="1"/>
      <w:numFmt w:val="lowerLetter"/>
      <w:lvlText w:val="%5."/>
      <w:lvlJc w:val="left"/>
      <w:pPr>
        <w:ind w:left="3807" w:hanging="360"/>
      </w:pPr>
    </w:lvl>
    <w:lvl w:ilvl="5" w:tplc="1009001B">
      <w:start w:val="1"/>
      <w:numFmt w:val="lowerRoman"/>
      <w:lvlText w:val="%6."/>
      <w:lvlJc w:val="right"/>
      <w:pPr>
        <w:ind w:left="4527" w:hanging="180"/>
      </w:pPr>
    </w:lvl>
    <w:lvl w:ilvl="6" w:tplc="1009000F">
      <w:start w:val="1"/>
      <w:numFmt w:val="decimal"/>
      <w:lvlText w:val="%7."/>
      <w:lvlJc w:val="left"/>
      <w:pPr>
        <w:ind w:left="5247" w:hanging="360"/>
      </w:pPr>
    </w:lvl>
    <w:lvl w:ilvl="7" w:tplc="10090019">
      <w:start w:val="1"/>
      <w:numFmt w:val="lowerLetter"/>
      <w:lvlText w:val="%8."/>
      <w:lvlJc w:val="left"/>
      <w:pPr>
        <w:ind w:left="5967" w:hanging="360"/>
      </w:pPr>
    </w:lvl>
    <w:lvl w:ilvl="8" w:tplc="10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E97AD4"/>
    <w:multiLevelType w:val="hybridMultilevel"/>
    <w:tmpl w:val="73DE86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33C67"/>
    <w:multiLevelType w:val="hybridMultilevel"/>
    <w:tmpl w:val="FE523C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0EE"/>
    <w:rsid w:val="000A6DEA"/>
    <w:rsid w:val="00200789"/>
    <w:rsid w:val="004340FE"/>
    <w:rsid w:val="004D2287"/>
    <w:rsid w:val="004F7674"/>
    <w:rsid w:val="00732386"/>
    <w:rsid w:val="008E6A59"/>
    <w:rsid w:val="00972ECB"/>
    <w:rsid w:val="00B27201"/>
    <w:rsid w:val="00B62038"/>
    <w:rsid w:val="00BC3B53"/>
    <w:rsid w:val="00D01868"/>
    <w:rsid w:val="00E35F91"/>
    <w:rsid w:val="00EA40DA"/>
    <w:rsid w:val="00EC3E61"/>
    <w:rsid w:val="00EE50EE"/>
    <w:rsid w:val="00F6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F9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50EE"/>
    <w:pPr>
      <w:ind w:left="720"/>
    </w:pPr>
  </w:style>
  <w:style w:type="table" w:styleId="TableGrid">
    <w:name w:val="Table Grid"/>
    <w:basedOn w:val="TableNormal"/>
    <w:uiPriority w:val="99"/>
    <w:rsid w:val="00EE50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157</Words>
  <Characters>899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hrsbtech</cp:lastModifiedBy>
  <cp:revision>4</cp:revision>
  <dcterms:created xsi:type="dcterms:W3CDTF">2014-03-21T15:27:00Z</dcterms:created>
  <dcterms:modified xsi:type="dcterms:W3CDTF">2014-10-23T16:56:00Z</dcterms:modified>
</cp:coreProperties>
</file>